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249" w:firstLineChars="700"/>
        <w:jc w:val="both"/>
        <w:rPr>
          <w:rFonts w:hint="default"/>
          <w:b/>
          <w:bCs/>
          <w:sz w:val="32"/>
          <w:szCs w:val="32"/>
          <w:lang w:val="en-US" w:eastAsia="zh-CN"/>
        </w:rPr>
      </w:pPr>
      <w:r>
        <w:rPr>
          <w:rFonts w:hint="default"/>
          <w:b/>
          <w:bCs/>
          <w:sz w:val="32"/>
          <w:szCs w:val="32"/>
          <w:lang w:val="en-US" w:eastAsia="zh-CN"/>
        </w:rPr>
        <w:t>小视频在历史教学中的作用</w:t>
      </w:r>
    </w:p>
    <w:p>
      <w:pPr>
        <w:numPr>
          <w:ilvl w:val="0"/>
          <w:numId w:val="0"/>
        </w:numPr>
        <w:ind w:firstLine="3213" w:firstLineChars="1000"/>
        <w:jc w:val="both"/>
        <w:rPr>
          <w:rFonts w:hint="default"/>
          <w:b/>
          <w:bCs/>
          <w:sz w:val="32"/>
          <w:szCs w:val="32"/>
          <w:lang w:val="en-US" w:eastAsia="zh-CN"/>
        </w:rPr>
      </w:pPr>
      <w:r>
        <w:rPr>
          <w:rFonts w:hint="eastAsia"/>
          <w:b/>
          <w:bCs/>
          <w:sz w:val="32"/>
          <w:szCs w:val="32"/>
          <w:lang w:val="en-US" w:eastAsia="zh-CN"/>
        </w:rPr>
        <w:t>原创：赵清华</w:t>
      </w:r>
    </w:p>
    <w:p>
      <w:pPr>
        <w:numPr>
          <w:ilvl w:val="0"/>
          <w:numId w:val="0"/>
        </w:numPr>
        <w:ind w:leftChars="0"/>
        <w:jc w:val="both"/>
        <w:rPr>
          <w:rFonts w:hint="eastAsia" w:ascii="楷体" w:hAnsi="楷体" w:eastAsia="楷体" w:cs="楷体"/>
          <w:b w:val="0"/>
          <w:bCs w:val="0"/>
          <w:sz w:val="21"/>
          <w:szCs w:val="21"/>
          <w:lang w:val="en-US" w:eastAsia="zh-CN"/>
        </w:rPr>
      </w:pPr>
      <w:r>
        <w:rPr>
          <w:rFonts w:hint="eastAsia" w:ascii="楷体" w:hAnsi="楷体" w:eastAsia="楷体" w:cs="楷体"/>
          <w:b/>
          <w:bCs/>
          <w:sz w:val="21"/>
          <w:szCs w:val="21"/>
          <w:lang w:eastAsia="zh-CN"/>
        </w:rPr>
        <w:t>摘要：</w:t>
      </w:r>
      <w:r>
        <w:rPr>
          <w:rFonts w:hint="eastAsia" w:ascii="楷体" w:hAnsi="楷体" w:eastAsia="楷体" w:cs="楷体"/>
          <w:b w:val="0"/>
          <w:bCs w:val="0"/>
          <w:sz w:val="21"/>
          <w:szCs w:val="21"/>
          <w:lang w:val="en-US" w:eastAsia="zh-CN"/>
        </w:rPr>
        <w:t>今年是2022年，时间已进入二十一世纪，第四次的科技革命的浪潮席卷全球。与时代接轨，与时俱进，各行各业都在突飞猛进地前进，教育也不例外，尤其是基础教育更要与时代的并进，不断创新，适应时代，用先进的教育理念和先进的科技手段武装我们的初中历史课堂，“立德树人”是教育的根本任务，初中阶段的世界观、人生观尚未形成完整的体系。如何进行有效的爱国主义的历史教育，是每一位历史教师的使命和担当。青年学生时早上八九点钟的太阳，是祖国的花朵和未来。加强历史学科的学习，运用先进的、灵活的、趣味的教学手段是非常有必要的。据我所了解现在的历史课堂，从一线城市到小县城以及乡村基本上已经普及了多媒体的教学形式，没有运用多媒体的学校已经很少很少，运用课件教学已经成为常态，在这种形势下，小视频在历史教学中的作用就凸显，本文就在这方面进行探讨和研究，以供参考和实践。</w:t>
      </w:r>
    </w:p>
    <w:p>
      <w:pPr>
        <w:numPr>
          <w:ilvl w:val="0"/>
          <w:numId w:val="0"/>
        </w:numPr>
        <w:ind w:leftChars="0"/>
        <w:jc w:val="both"/>
        <w:rPr>
          <w:rFonts w:hint="default"/>
          <w:b w:val="0"/>
          <w:bCs w:val="0"/>
          <w:sz w:val="24"/>
          <w:szCs w:val="24"/>
          <w:lang w:val="en-US" w:eastAsia="zh-CN"/>
        </w:rPr>
      </w:pPr>
      <w:r>
        <w:rPr>
          <w:rFonts w:hint="eastAsia" w:ascii="楷体" w:hAnsi="楷体" w:eastAsia="楷体" w:cs="楷体"/>
          <w:b/>
          <w:bCs/>
          <w:sz w:val="21"/>
          <w:szCs w:val="21"/>
          <w:lang w:eastAsia="zh-CN"/>
        </w:rPr>
        <w:t>关键词：</w:t>
      </w:r>
      <w:r>
        <w:rPr>
          <w:rFonts w:hint="eastAsia" w:ascii="楷体" w:hAnsi="楷体" w:eastAsia="楷体" w:cs="楷体"/>
          <w:b w:val="0"/>
          <w:bCs w:val="0"/>
          <w:sz w:val="21"/>
          <w:szCs w:val="21"/>
          <w:lang w:val="en-US" w:eastAsia="zh-CN"/>
        </w:rPr>
        <w:t>小视频   历史教学   作用</w:t>
      </w:r>
    </w:p>
    <w:p>
      <w:pPr>
        <w:numPr>
          <w:ilvl w:val="0"/>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eastAsia="zh-CN"/>
        </w:rPr>
        <w:t>引言：</w:t>
      </w:r>
      <w:r>
        <w:rPr>
          <w:rFonts w:hint="eastAsia" w:ascii="宋体" w:hAnsi="宋体" w:eastAsia="宋体" w:cs="宋体"/>
          <w:b w:val="0"/>
          <w:bCs w:val="0"/>
          <w:sz w:val="24"/>
          <w:szCs w:val="24"/>
          <w:lang w:val="en-US" w:eastAsia="zh-CN"/>
        </w:rPr>
        <w:t>我从事初中的历史教学已经有30年，因为是老教师，一直以来还是运用比较传统的教学手段，尽管教学成绩一直在本校名列前茅，但我还是要挑战自己，</w:t>
      </w:r>
    </w:p>
    <w:p>
      <w:pPr>
        <w:numPr>
          <w:ilvl w:val="0"/>
          <w:numId w:val="0"/>
        </w:numPr>
        <w:ind w:leftChars="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人老心不老，要运用科学的手段来辅助历史教学。尤其是支教的这一年的时间里，</w:t>
      </w:r>
    </w:p>
    <w:p>
      <w:pPr>
        <w:numPr>
          <w:ilvl w:val="0"/>
          <w:numId w:val="0"/>
        </w:numPr>
        <w:ind w:leftChars="0"/>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运用希沃白板进行教学，每一课都运用小视频进行教学，虽然备课量非常之大，因为课件很多，小视频也很多，老师要根据学情进行筛选和运用，运用是否得当还要经得起课堂的检验，课后还要进行反思和调整，以下是我的一些心得和体会。</w:t>
      </w:r>
    </w:p>
    <w:p>
      <w:pPr>
        <w:numPr>
          <w:ilvl w:val="0"/>
          <w:numId w:val="1"/>
        </w:numPr>
        <w:ind w:leftChars="0"/>
        <w:jc w:val="both"/>
        <w:rPr>
          <w:rFonts w:hint="eastAsia"/>
          <w:b/>
          <w:bCs/>
          <w:sz w:val="30"/>
          <w:szCs w:val="30"/>
          <w:lang w:val="en-US" w:eastAsia="zh-CN"/>
        </w:rPr>
      </w:pPr>
      <w:r>
        <w:rPr>
          <w:rFonts w:hint="eastAsia"/>
          <w:b/>
          <w:bCs/>
          <w:sz w:val="30"/>
          <w:szCs w:val="30"/>
          <w:lang w:val="en-US" w:eastAsia="zh-CN"/>
        </w:rPr>
        <w:t>小视频很容易激发学生学习历史的兴趣</w:t>
      </w:r>
    </w:p>
    <w:p>
      <w:pPr>
        <w:numPr>
          <w:ilvl w:val="0"/>
          <w:numId w:val="0"/>
        </w:numPr>
        <w:jc w:val="both"/>
        <w:rPr>
          <w:rFonts w:hint="default"/>
          <w:b w:val="0"/>
          <w:bCs w:val="0"/>
          <w:sz w:val="24"/>
          <w:szCs w:val="24"/>
          <w:lang w:val="en-US" w:eastAsia="zh-CN"/>
        </w:rPr>
      </w:pPr>
      <w:r>
        <w:rPr>
          <w:rFonts w:hint="eastAsia"/>
          <w:b w:val="0"/>
          <w:bCs w:val="0"/>
          <w:sz w:val="24"/>
          <w:szCs w:val="24"/>
          <w:lang w:val="en-US" w:eastAsia="zh-CN"/>
        </w:rPr>
        <w:t>历史是一门语言类人文类的科目，有的认为他枯燥无趣，而喜爱他的人有为之陶醉，据我了解如不是作为一门文化课的考查科目，有一小部分人学起来还是很费力。初来马山中学，对八年级全体学生有了了解，很多人还是为考试而学，真正从内心喜爱历史这门学科的并不多。这是很不好的一种情况，一定要改变，怎样改变，生硬的说教是没有用的，要让学生喜爱历史，亲近历史，走进历史，才能实现“立德树人”使命。著名科学家爱因斯坦说过：“</w:t>
      </w:r>
      <w:r>
        <w:rPr>
          <w:rFonts w:hint="default"/>
          <w:b w:val="0"/>
          <w:bCs w:val="0"/>
          <w:sz w:val="24"/>
          <w:szCs w:val="24"/>
          <w:lang w:val="en-US" w:eastAsia="zh-CN"/>
        </w:rPr>
        <w:t>兴趣是最好的老师</w:t>
      </w:r>
      <w:r>
        <w:rPr>
          <w:rFonts w:hint="eastAsia"/>
          <w:b w:val="0"/>
          <w:bCs w:val="0"/>
          <w:sz w:val="24"/>
          <w:szCs w:val="24"/>
          <w:lang w:val="en-US" w:eastAsia="zh-CN"/>
        </w:rPr>
        <w:t>”</w:t>
      </w:r>
      <w:r>
        <w:rPr>
          <w:rFonts w:hint="default"/>
          <w:b w:val="0"/>
          <w:bCs w:val="0"/>
          <w:sz w:val="24"/>
          <w:szCs w:val="24"/>
          <w:lang w:val="en-US" w:eastAsia="zh-CN"/>
        </w:rPr>
        <w:t>，</w:t>
      </w:r>
      <w:r>
        <w:rPr>
          <w:rFonts w:hint="eastAsia"/>
          <w:b w:val="0"/>
          <w:bCs w:val="0"/>
          <w:sz w:val="24"/>
          <w:szCs w:val="24"/>
          <w:lang w:val="en-US" w:eastAsia="zh-CN"/>
        </w:rPr>
        <w:t>如何培养学习历史的兴趣，</w:t>
      </w:r>
      <w:r>
        <w:rPr>
          <w:rFonts w:hint="default"/>
          <w:b w:val="0"/>
          <w:bCs w:val="0"/>
          <w:sz w:val="24"/>
          <w:szCs w:val="24"/>
          <w:lang w:val="en-US" w:eastAsia="zh-CN"/>
        </w:rPr>
        <w:t>如何引起学生对一节</w:t>
      </w:r>
      <w:r>
        <w:rPr>
          <w:rFonts w:hint="eastAsia"/>
          <w:b w:val="0"/>
          <w:bCs w:val="0"/>
          <w:sz w:val="24"/>
          <w:szCs w:val="24"/>
          <w:lang w:val="en-US" w:eastAsia="zh-CN"/>
        </w:rPr>
        <w:t>历史</w:t>
      </w:r>
      <w:r>
        <w:rPr>
          <w:rFonts w:hint="default"/>
          <w:b w:val="0"/>
          <w:bCs w:val="0"/>
          <w:sz w:val="24"/>
          <w:szCs w:val="24"/>
          <w:lang w:val="en-US" w:eastAsia="zh-CN"/>
        </w:rPr>
        <w:t>课的学习兴趣，有效的进行知识的学习是我每天备课的重点，老师利用</w:t>
      </w:r>
      <w:r>
        <w:rPr>
          <w:rFonts w:hint="eastAsia"/>
          <w:b w:val="0"/>
          <w:bCs w:val="0"/>
          <w:sz w:val="24"/>
          <w:szCs w:val="24"/>
          <w:lang w:val="en-US" w:eastAsia="zh-CN"/>
        </w:rPr>
        <w:t>小</w:t>
      </w:r>
      <w:r>
        <w:rPr>
          <w:rFonts w:hint="default"/>
          <w:b w:val="0"/>
          <w:bCs w:val="0"/>
          <w:sz w:val="24"/>
          <w:szCs w:val="24"/>
          <w:lang w:val="en-US" w:eastAsia="zh-CN"/>
        </w:rPr>
        <w:t>视频在课堂上激发学生学习的兴趣格外重要。</w:t>
      </w:r>
      <w:r>
        <w:rPr>
          <w:rFonts w:hint="eastAsia"/>
          <w:b w:val="0"/>
          <w:bCs w:val="0"/>
          <w:sz w:val="24"/>
          <w:szCs w:val="24"/>
          <w:lang w:val="en-US" w:eastAsia="zh-CN"/>
        </w:rPr>
        <w:t>更</w:t>
      </w:r>
      <w:r>
        <w:rPr>
          <w:rFonts w:hint="default"/>
          <w:b w:val="0"/>
          <w:bCs w:val="0"/>
          <w:sz w:val="24"/>
          <w:szCs w:val="24"/>
          <w:lang w:val="en-US" w:eastAsia="zh-CN"/>
        </w:rPr>
        <w:t xml:space="preserve">重要重要的是沉浸式的导入。例如：在讲八年级上册 </w:t>
      </w:r>
      <w:r>
        <w:rPr>
          <w:rFonts w:hint="eastAsia"/>
          <w:b w:val="0"/>
          <w:bCs w:val="0"/>
          <w:sz w:val="24"/>
          <w:szCs w:val="24"/>
          <w:lang w:val="en-US" w:eastAsia="zh-CN"/>
        </w:rPr>
        <w:t>----</w:t>
      </w:r>
      <w:r>
        <w:rPr>
          <w:rFonts w:hint="default"/>
          <w:b w:val="0"/>
          <w:bCs w:val="0"/>
          <w:sz w:val="24"/>
          <w:szCs w:val="24"/>
          <w:lang w:val="en-US" w:eastAsia="zh-CN"/>
        </w:rPr>
        <w:t>十四课中国共产党的诞生</w:t>
      </w:r>
      <w:r>
        <w:rPr>
          <w:rFonts w:hint="eastAsia"/>
          <w:b w:val="0"/>
          <w:bCs w:val="0"/>
          <w:sz w:val="24"/>
          <w:szCs w:val="24"/>
          <w:lang w:val="en-US" w:eastAsia="zh-CN"/>
        </w:rPr>
        <w:t>这一课时，根据我所了解的情况，有针对性的进行教学，这节课虽然学生没有学到，但是我发现马上中学的爱国歌曲每天早上定时播放歌曲《没有共产党就没有新中国》，而且我发现初二的很多学生都会哼唱，太好了。因此我在讲这一课时，就用《没有共产党就没有新中国》这首歌曲，这是一个音频为主的小视屏，我把他放出来，整个班的同学都兴趣盎然地唱着“没有共产党就没有新中国，--共产党他一心救中国，”整个班级一下就兴奋起来，全班的学习兴趣一下子就调动起来，马上就进入状态，很顺利地导入了新课，学习的状态也就有了，在传授知识就很容易接受。事实这节课很不好讲，因为是党史理论行比较强，讲不好很难让学生接受。导入引入这个歌曲学习的效果就很好。中国共产党的历史条件讲完之后，第二个内容是中共一大的召开，这是本课的重点，在这里我又运用了一个小视频，大约5分钟，从电视剧中剪下的一小段，内容是参加一大会议的十三个代表，是在南湖的游船的一段，很形象很生动，与会代表最后一起唱了《国际歌》，整个小视频学生看了以后，很受感动有的甚至跟着哼唱，那种神圣和庄重，是老师用语言无法描述的，而5分钟的小视频却起到了事半功倍的效果。诸如此类的视频还有很多，我就不一一列举了。</w:t>
      </w:r>
    </w:p>
    <w:p>
      <w:pPr>
        <w:numPr>
          <w:ilvl w:val="0"/>
          <w:numId w:val="0"/>
        </w:numPr>
        <w:ind w:leftChars="0"/>
        <w:jc w:val="both"/>
        <w:rPr>
          <w:rFonts w:hint="default"/>
          <w:b w:val="0"/>
          <w:bCs w:val="0"/>
          <w:sz w:val="24"/>
          <w:szCs w:val="24"/>
          <w:lang w:val="en-US" w:eastAsia="zh-CN"/>
        </w:rPr>
      </w:pPr>
      <w:r>
        <w:rPr>
          <w:rFonts w:hint="eastAsia"/>
          <w:b/>
          <w:bCs/>
          <w:sz w:val="30"/>
          <w:szCs w:val="30"/>
          <w:lang w:val="en-US" w:eastAsia="zh-CN"/>
        </w:rPr>
        <w:t>二、加强</w:t>
      </w:r>
      <w:r>
        <w:rPr>
          <w:rFonts w:hint="default"/>
          <w:b/>
          <w:bCs/>
          <w:sz w:val="30"/>
          <w:szCs w:val="30"/>
          <w:lang w:val="en-US" w:eastAsia="zh-CN"/>
        </w:rPr>
        <w:t>知识的传授和理解：</w:t>
      </w:r>
    </w:p>
    <w:p>
      <w:pPr>
        <w:numPr>
          <w:ilvl w:val="0"/>
          <w:numId w:val="0"/>
        </w:numPr>
        <w:ind w:leftChars="0"/>
        <w:jc w:val="both"/>
        <w:rPr>
          <w:rFonts w:hint="eastAsia"/>
          <w:b w:val="0"/>
          <w:bCs w:val="0"/>
          <w:sz w:val="24"/>
          <w:szCs w:val="24"/>
          <w:lang w:val="en-US" w:eastAsia="zh-CN"/>
        </w:rPr>
      </w:pPr>
      <w:r>
        <w:rPr>
          <w:rFonts w:hint="default"/>
          <w:b w:val="0"/>
          <w:bCs w:val="0"/>
          <w:sz w:val="24"/>
          <w:szCs w:val="24"/>
          <w:lang w:val="en-US" w:eastAsia="zh-CN"/>
        </w:rPr>
        <w:t>我这学期讲的是中国近代史部分，从</w:t>
      </w:r>
      <w:r>
        <w:rPr>
          <w:rFonts w:hint="eastAsia"/>
          <w:b w:val="0"/>
          <w:bCs w:val="0"/>
          <w:sz w:val="24"/>
          <w:szCs w:val="24"/>
          <w:lang w:val="en-US" w:eastAsia="zh-CN"/>
        </w:rPr>
        <w:t>1840年---1949年，这段历史</w:t>
      </w:r>
      <w:r>
        <w:rPr>
          <w:rFonts w:hint="default"/>
          <w:b w:val="0"/>
          <w:bCs w:val="0"/>
          <w:sz w:val="24"/>
          <w:szCs w:val="24"/>
          <w:lang w:val="en-US" w:eastAsia="zh-CN"/>
        </w:rPr>
        <w:t>重要程度和</w:t>
      </w:r>
      <w:r>
        <w:rPr>
          <w:rFonts w:hint="eastAsia"/>
          <w:b w:val="0"/>
          <w:bCs w:val="0"/>
          <w:sz w:val="24"/>
          <w:szCs w:val="24"/>
          <w:lang w:val="en-US" w:eastAsia="zh-CN"/>
        </w:rPr>
        <w:t>在历史中</w:t>
      </w:r>
      <w:r>
        <w:rPr>
          <w:rFonts w:hint="default"/>
          <w:b w:val="0"/>
          <w:bCs w:val="0"/>
          <w:sz w:val="24"/>
          <w:szCs w:val="24"/>
          <w:lang w:val="en-US" w:eastAsia="zh-CN"/>
        </w:rPr>
        <w:t>所占比重都是</w:t>
      </w:r>
      <w:r>
        <w:rPr>
          <w:rFonts w:hint="eastAsia"/>
          <w:b w:val="0"/>
          <w:bCs w:val="0"/>
          <w:sz w:val="24"/>
          <w:szCs w:val="24"/>
          <w:lang w:val="en-US" w:eastAsia="zh-CN"/>
        </w:rPr>
        <w:t>很重要</w:t>
      </w:r>
      <w:r>
        <w:rPr>
          <w:rFonts w:hint="default"/>
          <w:b w:val="0"/>
          <w:bCs w:val="0"/>
          <w:sz w:val="24"/>
          <w:szCs w:val="24"/>
          <w:lang w:val="en-US" w:eastAsia="zh-CN"/>
        </w:rPr>
        <w:t>，其中还主要有党史，通过这段历史的讲述，</w:t>
      </w:r>
      <w:r>
        <w:rPr>
          <w:rFonts w:hint="eastAsia"/>
          <w:b w:val="0"/>
          <w:bCs w:val="0"/>
          <w:sz w:val="24"/>
          <w:szCs w:val="24"/>
          <w:lang w:val="en-US" w:eastAsia="zh-CN"/>
        </w:rPr>
        <w:t>要是学生</w:t>
      </w:r>
      <w:r>
        <w:rPr>
          <w:rFonts w:hint="default"/>
          <w:b w:val="0"/>
          <w:bCs w:val="0"/>
          <w:sz w:val="24"/>
          <w:szCs w:val="24"/>
          <w:lang w:val="en-US" w:eastAsia="zh-CN"/>
        </w:rPr>
        <w:t>深刻明白在中国共产党的领导下，</w:t>
      </w:r>
      <w:r>
        <w:rPr>
          <w:rFonts w:hint="eastAsia"/>
          <w:b w:val="0"/>
          <w:bCs w:val="0"/>
          <w:sz w:val="24"/>
          <w:szCs w:val="24"/>
          <w:lang w:val="en-US" w:eastAsia="zh-CN"/>
        </w:rPr>
        <w:t>无数的仁人志士和革命先烈</w:t>
      </w:r>
      <w:r>
        <w:rPr>
          <w:rFonts w:hint="default"/>
          <w:b w:val="0"/>
          <w:bCs w:val="0"/>
          <w:sz w:val="24"/>
          <w:szCs w:val="24"/>
          <w:lang w:val="en-US" w:eastAsia="zh-CN"/>
        </w:rPr>
        <w:t>经过28的奋斗，取</w:t>
      </w:r>
      <w:r>
        <w:rPr>
          <w:rFonts w:hint="eastAsia"/>
          <w:b w:val="0"/>
          <w:bCs w:val="0"/>
          <w:sz w:val="24"/>
          <w:szCs w:val="24"/>
          <w:lang w:val="en-US" w:eastAsia="zh-CN"/>
        </w:rPr>
        <w:t>得</w:t>
      </w:r>
      <w:r>
        <w:rPr>
          <w:rFonts w:hint="default"/>
          <w:b w:val="0"/>
          <w:bCs w:val="0"/>
          <w:sz w:val="24"/>
          <w:szCs w:val="24"/>
          <w:lang w:val="en-US" w:eastAsia="zh-CN"/>
        </w:rPr>
        <w:t>新民主主义革命的胜利，坚定</w:t>
      </w:r>
      <w:r>
        <w:rPr>
          <w:rFonts w:hint="eastAsia"/>
          <w:b w:val="0"/>
          <w:bCs w:val="0"/>
          <w:sz w:val="24"/>
          <w:szCs w:val="24"/>
          <w:lang w:val="en-US" w:eastAsia="zh-CN"/>
        </w:rPr>
        <w:t>共产党</w:t>
      </w:r>
      <w:r>
        <w:rPr>
          <w:rFonts w:hint="default"/>
          <w:b w:val="0"/>
          <w:bCs w:val="0"/>
          <w:sz w:val="24"/>
          <w:szCs w:val="24"/>
          <w:lang w:val="en-US" w:eastAsia="zh-CN"/>
        </w:rPr>
        <w:t>的领导。</w:t>
      </w:r>
      <w:r>
        <w:rPr>
          <w:rFonts w:hint="eastAsia"/>
          <w:b w:val="0"/>
          <w:bCs w:val="0"/>
          <w:sz w:val="24"/>
          <w:szCs w:val="24"/>
          <w:lang w:val="en-US" w:eastAsia="zh-CN"/>
        </w:rPr>
        <w:t>这些历史是进行“立德树人”教育的知识体系，而进行爱国爱党教育的阵地也就是我们的课堂。为此我每节课都适时的运用了小视频来强化知识的传授和理解。举例说明：例如，八年级上册第十六课毛泽东开辟井冈山根据地。这一课的的内容含量大，重难点较多。怎样有效的掌握本课的知识，对老师来说真是一个考验，小视频运用太多了不行，如果太多老师就成了放映员，学生就成了观众。所以怎样运用小视频，运用多少完全靠老师的把握。</w:t>
      </w:r>
    </w:p>
    <w:p>
      <w:pPr>
        <w:numPr>
          <w:ilvl w:val="0"/>
          <w:numId w:val="0"/>
        </w:numPr>
        <w:ind w:leftChars="0"/>
        <w:jc w:val="both"/>
        <w:rPr>
          <w:rFonts w:hint="default"/>
          <w:b w:val="0"/>
          <w:bCs w:val="0"/>
          <w:sz w:val="24"/>
          <w:szCs w:val="24"/>
          <w:lang w:val="en-US" w:eastAsia="zh-CN"/>
        </w:rPr>
      </w:pPr>
      <w:r>
        <w:rPr>
          <w:rFonts w:hint="eastAsia"/>
          <w:b w:val="0"/>
          <w:bCs w:val="0"/>
          <w:sz w:val="24"/>
          <w:szCs w:val="24"/>
          <w:lang w:val="en-US" w:eastAsia="zh-CN"/>
        </w:rPr>
        <w:t>这节课第一个知识点是南昌起义也是本节课的重点，在讲新之前课，由毛泽东的图片导入，结合大革命的失败分析南昌起义的背景，然后提出问题（课件展示）南昌起义的时间？地点？领导人？意义？在提出问题之后，让同学带着问题观看《南昌起义》的小视频，同学们一下就掌握了南昌起义这个知识点的内容，老师完全不用再赘述。第二个知识点是秋收起义和井冈山会师，这个知识点又含有四个内容</w:t>
      </w:r>
      <w:r>
        <w:rPr>
          <w:rFonts w:hint="default" w:ascii="Calibri" w:hAnsi="Calibri" w:cs="Calibri"/>
          <w:b w:val="0"/>
          <w:bCs w:val="0"/>
          <w:sz w:val="24"/>
          <w:szCs w:val="24"/>
          <w:lang w:val="en-US" w:eastAsia="zh-CN"/>
        </w:rPr>
        <w:t>①</w:t>
      </w:r>
      <w:r>
        <w:rPr>
          <w:rFonts w:hint="eastAsia"/>
          <w:b w:val="0"/>
          <w:bCs w:val="0"/>
          <w:sz w:val="24"/>
          <w:szCs w:val="24"/>
          <w:lang w:val="en-US" w:eastAsia="zh-CN"/>
        </w:rPr>
        <w:t>八七会议</w:t>
      </w:r>
      <w:r>
        <w:rPr>
          <w:rFonts w:hint="default" w:ascii="Calibri" w:hAnsi="Calibri" w:cs="Calibri"/>
          <w:b w:val="0"/>
          <w:bCs w:val="0"/>
          <w:sz w:val="24"/>
          <w:szCs w:val="24"/>
          <w:lang w:val="en-US" w:eastAsia="zh-CN"/>
        </w:rPr>
        <w:t>②</w:t>
      </w:r>
      <w:r>
        <w:rPr>
          <w:rFonts w:hint="eastAsia"/>
          <w:b w:val="0"/>
          <w:bCs w:val="0"/>
          <w:sz w:val="24"/>
          <w:szCs w:val="24"/>
          <w:lang w:val="en-US" w:eastAsia="zh-CN"/>
        </w:rPr>
        <w:t>秋收起义</w:t>
      </w:r>
      <w:r>
        <w:rPr>
          <w:rFonts w:hint="default" w:ascii="Calibri" w:hAnsi="Calibri" w:cs="Calibri"/>
          <w:b w:val="0"/>
          <w:bCs w:val="0"/>
          <w:sz w:val="24"/>
          <w:szCs w:val="24"/>
          <w:lang w:val="en-US" w:eastAsia="zh-CN"/>
        </w:rPr>
        <w:t>③</w:t>
      </w:r>
      <w:r>
        <w:rPr>
          <w:rFonts w:hint="eastAsia"/>
          <w:b w:val="0"/>
          <w:bCs w:val="0"/>
          <w:sz w:val="24"/>
          <w:szCs w:val="24"/>
          <w:lang w:val="en-US" w:eastAsia="zh-CN"/>
        </w:rPr>
        <w:t>中国第一个农村革命根据地</w:t>
      </w:r>
      <w:r>
        <w:rPr>
          <w:rFonts w:hint="default" w:ascii="Calibri" w:hAnsi="Calibri" w:cs="Calibri"/>
          <w:b w:val="0"/>
          <w:bCs w:val="0"/>
          <w:sz w:val="24"/>
          <w:szCs w:val="24"/>
          <w:lang w:val="en-US" w:eastAsia="zh-CN"/>
        </w:rPr>
        <w:t>④</w:t>
      </w:r>
      <w:r>
        <w:rPr>
          <w:rFonts w:hint="eastAsia"/>
          <w:b w:val="0"/>
          <w:bCs w:val="0"/>
          <w:sz w:val="24"/>
          <w:szCs w:val="24"/>
          <w:lang w:val="en-US" w:eastAsia="zh-CN"/>
        </w:rPr>
        <w:t>井冈山会师这一小节内容多，是本节课的重点和高潮，怎样讲解合理运用小视频真是要下一番功夫。八七会议比较简单，老师引导式讲解一带而过。</w:t>
      </w:r>
      <w:r>
        <w:rPr>
          <w:rFonts w:hint="default" w:ascii="Calibri" w:hAnsi="Calibri" w:cs="Calibri"/>
          <w:b w:val="0"/>
          <w:bCs w:val="0"/>
          <w:sz w:val="24"/>
          <w:szCs w:val="24"/>
          <w:lang w:val="en-US" w:eastAsia="zh-CN"/>
        </w:rPr>
        <w:t>②③④</w:t>
      </w:r>
      <w:r>
        <w:rPr>
          <w:rFonts w:hint="eastAsia" w:ascii="Calibri" w:hAnsi="Calibri" w:cs="Calibri"/>
          <w:b w:val="0"/>
          <w:bCs w:val="0"/>
          <w:sz w:val="24"/>
          <w:szCs w:val="24"/>
          <w:lang w:val="en-US" w:eastAsia="zh-CN"/>
        </w:rPr>
        <w:t>小点我结合课件中的地图进行生动形象的讲解。尤其是井冈山革命根据地的意义---为中国革命开辟了以农村包围城市、武装夺取政权，最后夺取全国胜利的道路。经过老师的一番讲解，学生已掌握了三小点的内容，但这个知识点还是有点多。因此还要强化知识的记忆和理解，在这里我运用了小视频，这个视频选了好久，因为这个视频4分多钟，包括了秋收起义、井冈山根据地和井冈山会师的三个内容，这是很不容易的，不然讲三个内容要放三个视频，这样就有些太多了，而这一个视频解决了三个知识点。学生容易接受。放完视频，紧接着打出板书，领着学生梳理这小节的内容，学生很容易理解，八年级一班讲了这节课后效果很好，其他五个班我都用了这个视频，大获成功。八年级的历史共26课。自从来到马山中学支教这段时间，刚开始由于疫情的原因没有使用希沃白板，用传统的教学方式，马山中学初二的学生称之为“干捞”，我个人觉得这样不行，所以我利用放假的时间回深圳，拿来了一台电脑，几乎每天晚上都要用三个小时的时间制作课件，希沃白板和网上有大量的课件，虽然选择的范围很大，但也消耗本课的时间，任何一个课件，都要经过教师的改动以适应学生，不能拿过来就用。在这支教的时间里，我每一课都运用了小视频，少的一个多的三个，在多久就不行了，这是我的体会和经验。小视频的种类很多，有音频歌曲---《北伐军歌》《松花江上》《支前的歌曲》等等。有电视剧或电影剪辑--《觉醒年代》《西安事变》《渡江战役》等等。有动画视频《井冈山会师和秋收起义》《杨靖宇》等等。而且希沃白板上还有动画答题小视频，这些视频的在传授的作用非常之大，马山中学初二学生是实验班，全都住在学校，在上课时的小视频可以说使他们的精神食粮，每个学科每节课每个老师都要适量的结合学科的特点播放一些小视频，同学们非常爱看，每个班五十多人看的聚精会神，这种小视频既活跃了课堂有传授了知识，加强了历史学习，可谓是一举两得。光说不练假把式，我们看一下使用小视频后的效果，前面初一时的平均分76.6分，到了初二，每课运用小视频后，平均分上升到81.6，不但如此90分以上的人数大幅度提高。</w:t>
      </w:r>
    </w:p>
    <w:p>
      <w:pPr>
        <w:numPr>
          <w:ilvl w:val="0"/>
          <w:numId w:val="0"/>
        </w:numPr>
        <w:ind w:leftChars="0"/>
        <w:jc w:val="both"/>
        <w:rPr>
          <w:rFonts w:hint="default"/>
          <w:b/>
          <w:bCs/>
          <w:sz w:val="30"/>
          <w:szCs w:val="30"/>
          <w:lang w:val="en-US" w:eastAsia="zh-CN"/>
        </w:rPr>
      </w:pPr>
      <w:r>
        <w:rPr>
          <w:rFonts w:hint="eastAsia"/>
          <w:b/>
          <w:bCs/>
          <w:sz w:val="30"/>
          <w:szCs w:val="30"/>
          <w:lang w:val="en-US" w:eastAsia="zh-CN"/>
        </w:rPr>
        <w:t>三、</w:t>
      </w:r>
      <w:r>
        <w:rPr>
          <w:rFonts w:hint="default"/>
          <w:b/>
          <w:bCs/>
          <w:sz w:val="30"/>
          <w:szCs w:val="30"/>
          <w:lang w:val="en-US" w:eastAsia="zh-CN"/>
        </w:rPr>
        <w:t>增强学生</w:t>
      </w:r>
      <w:r>
        <w:rPr>
          <w:rFonts w:hint="eastAsia"/>
          <w:b/>
          <w:bCs/>
          <w:sz w:val="30"/>
          <w:szCs w:val="30"/>
          <w:lang w:val="en-US" w:eastAsia="zh-CN"/>
        </w:rPr>
        <w:t>分析问题</w:t>
      </w:r>
      <w:r>
        <w:rPr>
          <w:rFonts w:hint="default"/>
          <w:b/>
          <w:bCs/>
          <w:sz w:val="30"/>
          <w:szCs w:val="30"/>
          <w:lang w:val="en-US" w:eastAsia="zh-CN"/>
        </w:rPr>
        <w:t>的能力：</w:t>
      </w:r>
    </w:p>
    <w:p>
      <w:pPr>
        <w:numPr>
          <w:ilvl w:val="0"/>
          <w:numId w:val="0"/>
        </w:numPr>
        <w:ind w:leftChars="0"/>
        <w:jc w:val="both"/>
        <w:rPr>
          <w:rFonts w:hint="default"/>
          <w:b w:val="0"/>
          <w:bCs w:val="0"/>
          <w:sz w:val="24"/>
          <w:szCs w:val="24"/>
          <w:lang w:val="en-US" w:eastAsia="zh-CN"/>
        </w:rPr>
      </w:pPr>
      <w:r>
        <w:rPr>
          <w:rFonts w:hint="eastAsia"/>
          <w:b w:val="0"/>
          <w:bCs w:val="0"/>
          <w:sz w:val="24"/>
          <w:szCs w:val="24"/>
          <w:lang w:val="en-US" w:eastAsia="zh-CN"/>
        </w:rPr>
        <w:t>每个</w:t>
      </w:r>
      <w:r>
        <w:rPr>
          <w:rFonts w:hint="default"/>
          <w:b w:val="0"/>
          <w:bCs w:val="0"/>
          <w:sz w:val="24"/>
          <w:szCs w:val="24"/>
          <w:lang w:val="en-US" w:eastAsia="zh-CN"/>
        </w:rPr>
        <w:t>视频</w:t>
      </w:r>
      <w:r>
        <w:rPr>
          <w:rFonts w:hint="eastAsia"/>
          <w:b w:val="0"/>
          <w:bCs w:val="0"/>
          <w:sz w:val="24"/>
          <w:szCs w:val="24"/>
          <w:lang w:val="en-US" w:eastAsia="zh-CN"/>
        </w:rPr>
        <w:t>都是</w:t>
      </w:r>
      <w:r>
        <w:rPr>
          <w:rFonts w:hint="default"/>
          <w:b w:val="0"/>
          <w:bCs w:val="0"/>
          <w:sz w:val="24"/>
          <w:szCs w:val="24"/>
          <w:lang w:val="en-US" w:eastAsia="zh-CN"/>
        </w:rPr>
        <w:t>取材于历史，只不过多了一些生动的情节和趣味性，但是历史视频的内容也是按照时间顺序和逻辑顺序发展的，学生可以根据视频的内在逻辑加以分析和判断分析问题</w:t>
      </w:r>
    </w:p>
    <w:p>
      <w:pPr>
        <w:numPr>
          <w:ilvl w:val="0"/>
          <w:numId w:val="0"/>
        </w:numPr>
        <w:jc w:val="both"/>
        <w:rPr>
          <w:rFonts w:hint="default"/>
          <w:b w:val="0"/>
          <w:bCs w:val="0"/>
          <w:sz w:val="24"/>
          <w:szCs w:val="24"/>
          <w:lang w:val="en-US" w:eastAsia="zh-CN"/>
        </w:rPr>
      </w:pPr>
      <w:r>
        <w:rPr>
          <w:rFonts w:hint="default"/>
          <w:b w:val="0"/>
          <w:bCs w:val="0"/>
          <w:sz w:val="24"/>
          <w:szCs w:val="24"/>
          <w:lang w:val="en-US" w:eastAsia="zh-CN"/>
        </w:rPr>
        <w:t>例如</w:t>
      </w:r>
      <w:r>
        <w:rPr>
          <w:rFonts w:hint="eastAsia"/>
          <w:b w:val="0"/>
          <w:bCs w:val="0"/>
          <w:sz w:val="24"/>
          <w:szCs w:val="24"/>
          <w:lang w:val="en-US" w:eastAsia="zh-CN"/>
        </w:rPr>
        <w:t>八年级上册第十课中华民国的成立这一课，有三个知识点</w:t>
      </w:r>
      <w:r>
        <w:rPr>
          <w:rFonts w:hint="default" w:ascii="Calibri" w:hAnsi="Calibri" w:cs="Calibri"/>
          <w:b w:val="0"/>
          <w:bCs w:val="0"/>
          <w:sz w:val="24"/>
          <w:szCs w:val="24"/>
          <w:lang w:val="en-US" w:eastAsia="zh-CN"/>
        </w:rPr>
        <w:t>①</w:t>
      </w:r>
      <w:r>
        <w:rPr>
          <w:rFonts w:hint="eastAsia"/>
          <w:b w:val="0"/>
          <w:bCs w:val="0"/>
          <w:sz w:val="24"/>
          <w:szCs w:val="24"/>
          <w:lang w:val="en-US" w:eastAsia="zh-CN"/>
        </w:rPr>
        <w:t>中华民国的建立</w:t>
      </w:r>
      <w:r>
        <w:rPr>
          <w:rFonts w:hint="default" w:ascii="Calibri" w:hAnsi="Calibri" w:cs="Calibri"/>
          <w:b w:val="0"/>
          <w:bCs w:val="0"/>
          <w:sz w:val="24"/>
          <w:szCs w:val="24"/>
          <w:lang w:val="en-US" w:eastAsia="zh-CN"/>
        </w:rPr>
        <w:t>②</w:t>
      </w:r>
      <w:r>
        <w:rPr>
          <w:rFonts w:hint="eastAsia"/>
          <w:b w:val="0"/>
          <w:bCs w:val="0"/>
          <w:sz w:val="24"/>
          <w:szCs w:val="24"/>
          <w:lang w:val="en-US" w:eastAsia="zh-CN"/>
        </w:rPr>
        <w:t>袁世凯窃取革命成果</w:t>
      </w:r>
      <w:r>
        <w:rPr>
          <w:rFonts w:hint="default" w:ascii="Calibri" w:hAnsi="Calibri" w:cs="Calibri"/>
          <w:b w:val="0"/>
          <w:bCs w:val="0"/>
          <w:sz w:val="24"/>
          <w:szCs w:val="24"/>
          <w:lang w:val="en-US" w:eastAsia="zh-CN"/>
        </w:rPr>
        <w:t>③</w:t>
      </w:r>
      <w:r>
        <w:rPr>
          <w:rFonts w:hint="eastAsia" w:ascii="Calibri" w:hAnsi="Calibri" w:cs="Calibri"/>
          <w:b w:val="0"/>
          <w:bCs w:val="0"/>
          <w:sz w:val="24"/>
          <w:szCs w:val="24"/>
          <w:lang w:val="en-US" w:eastAsia="zh-CN"/>
        </w:rPr>
        <w:t>《中华民国临时约法》在这节课中知识含量小，</w:t>
      </w:r>
      <w:r>
        <w:rPr>
          <w:rFonts w:hint="default" w:ascii="Calibri" w:hAnsi="Calibri" w:cs="Calibri"/>
          <w:b w:val="0"/>
          <w:bCs w:val="0"/>
          <w:sz w:val="24"/>
          <w:szCs w:val="24"/>
          <w:lang w:val="en-US" w:eastAsia="zh-CN"/>
        </w:rPr>
        <w:t>①</w:t>
      </w:r>
      <w:r>
        <w:rPr>
          <w:rFonts w:hint="eastAsia" w:ascii="Calibri" w:hAnsi="Calibri" w:cs="Calibri"/>
          <w:b w:val="0"/>
          <w:bCs w:val="0"/>
          <w:sz w:val="24"/>
          <w:szCs w:val="24"/>
          <w:lang w:val="en-US" w:eastAsia="zh-CN"/>
        </w:rPr>
        <w:t>和</w:t>
      </w:r>
      <w:r>
        <w:rPr>
          <w:rFonts w:hint="default" w:ascii="Calibri" w:hAnsi="Calibri" w:cs="Calibri"/>
          <w:b w:val="0"/>
          <w:bCs w:val="0"/>
          <w:sz w:val="24"/>
          <w:szCs w:val="24"/>
          <w:lang w:val="en-US" w:eastAsia="zh-CN"/>
        </w:rPr>
        <w:t>③</w:t>
      </w:r>
      <w:r>
        <w:rPr>
          <w:rFonts w:hint="eastAsia" w:ascii="Calibri" w:hAnsi="Calibri" w:cs="Calibri"/>
          <w:b w:val="0"/>
          <w:bCs w:val="0"/>
          <w:sz w:val="24"/>
          <w:szCs w:val="24"/>
          <w:lang w:val="en-US" w:eastAsia="zh-CN"/>
        </w:rPr>
        <w:t>老师进行讲解就可以了。重点是</w:t>
      </w:r>
      <w:r>
        <w:rPr>
          <w:rFonts w:hint="default" w:ascii="Calibri" w:hAnsi="Calibri" w:cs="Calibri"/>
          <w:b w:val="0"/>
          <w:bCs w:val="0"/>
          <w:sz w:val="24"/>
          <w:szCs w:val="24"/>
          <w:lang w:val="en-US" w:eastAsia="zh-CN"/>
        </w:rPr>
        <w:t>②</w:t>
      </w:r>
      <w:r>
        <w:rPr>
          <w:rFonts w:hint="default"/>
          <w:b w:val="0"/>
          <w:bCs w:val="0"/>
          <w:sz w:val="24"/>
          <w:szCs w:val="24"/>
          <w:lang w:val="en-US" w:eastAsia="zh-CN"/>
        </w:rPr>
        <w:t>袁世凯是如何窃取辛亥革命果实的。看完</w:t>
      </w:r>
      <w:r>
        <w:rPr>
          <w:rFonts w:hint="eastAsia"/>
          <w:b w:val="0"/>
          <w:bCs w:val="0"/>
          <w:sz w:val="24"/>
          <w:szCs w:val="24"/>
          <w:lang w:val="en-US" w:eastAsia="zh-CN"/>
        </w:rPr>
        <w:t>《袁世凯》这个小视频，</w:t>
      </w:r>
      <w:r>
        <w:rPr>
          <w:rFonts w:hint="default"/>
          <w:b w:val="0"/>
          <w:bCs w:val="0"/>
          <w:sz w:val="24"/>
          <w:szCs w:val="24"/>
          <w:lang w:val="en-US" w:eastAsia="zh-CN"/>
        </w:rPr>
        <w:t>根据视频归纳，袁世凯为什么能窃取革命果实？</w:t>
      </w:r>
      <w:r>
        <w:rPr>
          <w:rFonts w:hint="eastAsia"/>
          <w:b w:val="0"/>
          <w:bCs w:val="0"/>
          <w:sz w:val="24"/>
          <w:szCs w:val="24"/>
          <w:lang w:val="en-US" w:eastAsia="zh-CN"/>
        </w:rPr>
        <w:t>引发学生的思考，请同学回答，看过视频后，学生很容易得出结论:（1）</w:t>
      </w:r>
      <w:r>
        <w:rPr>
          <w:rFonts w:hint="default"/>
          <w:b w:val="0"/>
          <w:bCs w:val="0"/>
          <w:sz w:val="24"/>
          <w:szCs w:val="24"/>
          <w:lang w:val="en-US" w:eastAsia="zh-CN"/>
        </w:rPr>
        <w:t>袁世凯掌握了清政府的兵权，拥有实力。</w:t>
      </w:r>
      <w:r>
        <w:rPr>
          <w:rFonts w:hint="eastAsia"/>
          <w:b w:val="0"/>
          <w:bCs w:val="0"/>
          <w:sz w:val="24"/>
          <w:szCs w:val="24"/>
          <w:lang w:val="en-US" w:eastAsia="zh-CN"/>
        </w:rPr>
        <w:t>又</w:t>
      </w:r>
      <w:r>
        <w:rPr>
          <w:rFonts w:hint="default"/>
          <w:b w:val="0"/>
          <w:bCs w:val="0"/>
          <w:sz w:val="24"/>
          <w:szCs w:val="24"/>
          <w:lang w:val="en-US" w:eastAsia="zh-CN"/>
        </w:rPr>
        <w:t>充分的利用时机，向清政府施加压力给自己加官进爵。</w:t>
      </w:r>
      <w:r>
        <w:rPr>
          <w:rFonts w:hint="eastAsia"/>
          <w:b w:val="0"/>
          <w:bCs w:val="0"/>
          <w:sz w:val="24"/>
          <w:szCs w:val="24"/>
          <w:lang w:val="en-US" w:eastAsia="zh-CN"/>
        </w:rPr>
        <w:t>（二）</w:t>
      </w:r>
      <w:r>
        <w:rPr>
          <w:rFonts w:hint="default"/>
          <w:b w:val="0"/>
          <w:bCs w:val="0"/>
          <w:sz w:val="24"/>
          <w:szCs w:val="24"/>
          <w:lang w:val="en-US" w:eastAsia="zh-CN"/>
        </w:rPr>
        <w:t>欺骗革命派，假意共和，玩弄两面手段</w:t>
      </w:r>
      <w:r>
        <w:rPr>
          <w:rFonts w:hint="eastAsia"/>
          <w:b w:val="0"/>
          <w:bCs w:val="0"/>
          <w:sz w:val="24"/>
          <w:szCs w:val="24"/>
          <w:lang w:val="en-US" w:eastAsia="zh-CN"/>
        </w:rPr>
        <w:t>，</w:t>
      </w:r>
      <w:r>
        <w:rPr>
          <w:rFonts w:hint="default"/>
          <w:b w:val="0"/>
          <w:bCs w:val="0"/>
          <w:sz w:val="24"/>
          <w:szCs w:val="24"/>
          <w:lang w:val="en-US" w:eastAsia="zh-CN"/>
        </w:rPr>
        <w:t>一面逼迫清帝退位一面加紧夺权准备。</w:t>
      </w:r>
      <w:r>
        <w:rPr>
          <w:rFonts w:hint="eastAsia"/>
          <w:b w:val="0"/>
          <w:bCs w:val="0"/>
          <w:sz w:val="24"/>
          <w:szCs w:val="24"/>
          <w:lang w:val="en-US" w:eastAsia="zh-CN"/>
        </w:rPr>
        <w:t>（三）</w:t>
      </w:r>
      <w:r>
        <w:rPr>
          <w:rFonts w:hint="default"/>
          <w:b w:val="0"/>
          <w:bCs w:val="0"/>
          <w:sz w:val="24"/>
          <w:szCs w:val="24"/>
          <w:lang w:val="en-US" w:eastAsia="zh-CN"/>
        </w:rPr>
        <w:t>革命派的软弱和妥协，使得袁世凯种种阴谋得逞。辛亥革命的胜利果实被袁世凯窃取。如何评价辛亥革命？可以得出失败的一面的结论。</w:t>
      </w:r>
      <w:r>
        <w:rPr>
          <w:rFonts w:hint="eastAsia"/>
          <w:b w:val="0"/>
          <w:bCs w:val="0"/>
          <w:sz w:val="24"/>
          <w:szCs w:val="24"/>
          <w:lang w:val="en-US" w:eastAsia="zh-CN"/>
        </w:rPr>
        <w:t>这时，老师恰当抛出问题，辛亥革命是成功了还是失败了，学生得出结论，辛亥革命失败了，增强学生的思考，失败在哪里，学生很容易就说出，辛亥革命的胜利果实被袁世凯窃取，半殖民地半封建的社会性质没有改变，是学生更深刻地理解辛亥革命的意义。小视频增强学生分新问题和理解问题的能力，这个能力也是考试考察的重要内容。</w:t>
      </w:r>
    </w:p>
    <w:p>
      <w:pPr>
        <w:numPr>
          <w:ilvl w:val="0"/>
          <w:numId w:val="0"/>
        </w:numPr>
        <w:jc w:val="both"/>
        <w:rPr>
          <w:rFonts w:hint="default"/>
          <w:b/>
          <w:bCs/>
          <w:sz w:val="24"/>
          <w:szCs w:val="24"/>
          <w:lang w:val="en-US" w:eastAsia="zh-CN"/>
        </w:rPr>
      </w:pPr>
      <w:r>
        <w:rPr>
          <w:rFonts w:hint="eastAsia"/>
          <w:b/>
          <w:bCs/>
          <w:sz w:val="30"/>
          <w:szCs w:val="30"/>
          <w:lang w:val="en-US" w:eastAsia="zh-CN"/>
        </w:rPr>
        <w:t>四、小视频的运用</w:t>
      </w:r>
      <w:r>
        <w:rPr>
          <w:rFonts w:hint="default"/>
          <w:b/>
          <w:bCs/>
          <w:sz w:val="30"/>
          <w:szCs w:val="30"/>
          <w:lang w:val="en-US" w:eastAsia="zh-CN"/>
        </w:rPr>
        <w:t>符合</w:t>
      </w:r>
      <w:r>
        <w:rPr>
          <w:rFonts w:hint="eastAsia"/>
          <w:b/>
          <w:bCs/>
          <w:sz w:val="30"/>
          <w:szCs w:val="30"/>
          <w:lang w:val="en-US" w:eastAsia="zh-CN"/>
        </w:rPr>
        <w:t>时代的发展和</w:t>
      </w:r>
      <w:r>
        <w:rPr>
          <w:rFonts w:hint="default"/>
          <w:b/>
          <w:bCs/>
          <w:sz w:val="30"/>
          <w:szCs w:val="30"/>
          <w:lang w:val="en-US" w:eastAsia="zh-CN"/>
        </w:rPr>
        <w:t>教育改革的需要：</w:t>
      </w:r>
    </w:p>
    <w:p>
      <w:pPr>
        <w:numPr>
          <w:ilvl w:val="0"/>
          <w:numId w:val="0"/>
        </w:numPr>
        <w:jc w:val="both"/>
        <w:rPr>
          <w:rFonts w:hint="default"/>
          <w:b w:val="0"/>
          <w:bCs w:val="0"/>
          <w:sz w:val="24"/>
          <w:szCs w:val="24"/>
          <w:lang w:val="en-US" w:eastAsia="zh-CN"/>
        </w:rPr>
      </w:pPr>
      <w:r>
        <w:rPr>
          <w:rFonts w:hint="default"/>
          <w:b w:val="0"/>
          <w:bCs w:val="0"/>
          <w:sz w:val="24"/>
          <w:szCs w:val="24"/>
          <w:lang w:val="en-US" w:eastAsia="zh-CN"/>
        </w:rPr>
        <w:t>我们</w:t>
      </w:r>
      <w:r>
        <w:rPr>
          <w:rFonts w:hint="eastAsia"/>
          <w:b w:val="0"/>
          <w:bCs w:val="0"/>
          <w:sz w:val="24"/>
          <w:szCs w:val="24"/>
          <w:lang w:val="en-US" w:eastAsia="zh-CN"/>
        </w:rPr>
        <w:t>现在</w:t>
      </w:r>
      <w:r>
        <w:rPr>
          <w:rFonts w:hint="default"/>
          <w:b w:val="0"/>
          <w:bCs w:val="0"/>
          <w:sz w:val="24"/>
          <w:szCs w:val="24"/>
          <w:lang w:val="en-US" w:eastAsia="zh-CN"/>
        </w:rPr>
        <w:t>是进入了21世纪，任何教育的改革都要与时俱进，不能默守陈规，不能一根粉笔讲到头，一定要紧跟时代的发展，不断挑战自我，更新教学的手段和信息技术，我来马山最大的收获是已经熟练使用希沃白板，在这一点上已经领先福田</w:t>
      </w:r>
      <w:r>
        <w:rPr>
          <w:rFonts w:hint="eastAsia"/>
          <w:b w:val="0"/>
          <w:bCs w:val="0"/>
          <w:sz w:val="24"/>
          <w:szCs w:val="24"/>
          <w:lang w:val="en-US" w:eastAsia="zh-CN"/>
        </w:rPr>
        <w:t>很多学校</w:t>
      </w:r>
      <w:bookmarkStart w:id="0" w:name="_GoBack"/>
      <w:bookmarkEnd w:id="0"/>
      <w:r>
        <w:rPr>
          <w:rFonts w:hint="default"/>
          <w:b w:val="0"/>
          <w:bCs w:val="0"/>
          <w:sz w:val="24"/>
          <w:szCs w:val="24"/>
          <w:lang w:val="en-US" w:eastAsia="zh-CN"/>
        </w:rPr>
        <w:t>了。使用希沃之后，备课更加充分，每天备课更加用心，自己的做课件的技术也不断提高，每次都在精心挑选小视频，我已经在这学期上了2</w:t>
      </w:r>
      <w:r>
        <w:rPr>
          <w:rFonts w:hint="eastAsia"/>
          <w:b w:val="0"/>
          <w:bCs w:val="0"/>
          <w:sz w:val="24"/>
          <w:szCs w:val="24"/>
          <w:lang w:val="en-US" w:eastAsia="zh-CN"/>
        </w:rPr>
        <w:t>6</w:t>
      </w:r>
      <w:r>
        <w:rPr>
          <w:rFonts w:hint="default"/>
          <w:b w:val="0"/>
          <w:bCs w:val="0"/>
          <w:sz w:val="24"/>
          <w:szCs w:val="24"/>
          <w:lang w:val="en-US" w:eastAsia="zh-CN"/>
        </w:rPr>
        <w:t>课，每一课的视频至少两个</w:t>
      </w:r>
      <w:r>
        <w:rPr>
          <w:rFonts w:hint="eastAsia"/>
          <w:b w:val="0"/>
          <w:bCs w:val="0"/>
          <w:sz w:val="24"/>
          <w:szCs w:val="24"/>
          <w:lang w:val="en-US" w:eastAsia="zh-CN"/>
        </w:rPr>
        <w:t>甚至三个</w:t>
      </w:r>
      <w:r>
        <w:rPr>
          <w:rFonts w:hint="default"/>
          <w:b w:val="0"/>
          <w:bCs w:val="0"/>
          <w:sz w:val="24"/>
          <w:szCs w:val="24"/>
          <w:lang w:val="en-US" w:eastAsia="zh-CN"/>
        </w:rPr>
        <w:t>。根据我这一段时间的摸索，视频一定要有，精选，会选，要用的恰到好处。视频不宜过多，多了老师就成了放映员了，怎样精选和用的恰到好处，这就考验老师的功力了。需要老师用心总结，这个视频用的是否合适，下次再改，效果好的我们就留下来，以后再用，不好的在探寻其他的视频，但这是一个长期的过程，只要付出就会有收获。</w:t>
      </w:r>
    </w:p>
    <w:p>
      <w:pPr>
        <w:numPr>
          <w:ilvl w:val="0"/>
          <w:numId w:val="0"/>
        </w:numPr>
        <w:ind w:leftChars="0"/>
        <w:jc w:val="both"/>
        <w:rPr>
          <w:rFonts w:hint="default"/>
          <w:b/>
          <w:bCs/>
          <w:sz w:val="30"/>
          <w:szCs w:val="30"/>
          <w:lang w:val="en-US" w:eastAsia="zh-CN"/>
        </w:rPr>
      </w:pPr>
      <w:r>
        <w:rPr>
          <w:rFonts w:hint="eastAsia"/>
          <w:b/>
          <w:bCs/>
          <w:sz w:val="30"/>
          <w:szCs w:val="30"/>
          <w:lang w:val="en-US" w:eastAsia="zh-CN"/>
        </w:rPr>
        <w:t>五、</w:t>
      </w:r>
      <w:r>
        <w:rPr>
          <w:rFonts w:hint="default"/>
          <w:b/>
          <w:bCs/>
          <w:sz w:val="30"/>
          <w:szCs w:val="30"/>
          <w:lang w:val="en-US" w:eastAsia="zh-CN"/>
        </w:rPr>
        <w:t>培养学生良好的人生观和价值观：</w:t>
      </w:r>
    </w:p>
    <w:p>
      <w:pPr>
        <w:numPr>
          <w:ilvl w:val="0"/>
          <w:numId w:val="0"/>
        </w:numPr>
        <w:jc w:val="both"/>
        <w:rPr>
          <w:rFonts w:hint="default"/>
          <w:b w:val="0"/>
          <w:bCs w:val="0"/>
          <w:sz w:val="24"/>
          <w:szCs w:val="24"/>
          <w:lang w:val="en-US" w:eastAsia="zh-CN"/>
        </w:rPr>
      </w:pPr>
      <w:r>
        <w:rPr>
          <w:rFonts w:hint="default"/>
          <w:b w:val="0"/>
          <w:bCs w:val="0"/>
          <w:sz w:val="24"/>
          <w:szCs w:val="24"/>
          <w:lang w:val="en-US" w:eastAsia="zh-CN"/>
        </w:rPr>
        <w:t>在历史视频的观看过程中，不仅使学生获得基本的历史知识，，同时它对于学生的良好品德和健全的人格培养方面更会起到不可估量的作用。我们的教育是“立德树人”，培养爱国主义和民族自豪感。视频观感会起到这样的作用。在八年级上17课讲红军长征，如果老师口若悬河的讲红军二万五千里的艰难，也不如一段长征的视频的效果呈现的好。我放了《飞夺泸定桥》视频，其激烈和勇敢的画面马上呈现出来比单纯的口述给学生的讲述不知好多少倍。然后又放了《雪山草地》看完之后，设问“红军长征如此之难，仍然取得胜利凭的是什么精神？”学生陷入思考后回答、最后老师升华，对学生的人生观和价值观教育，水到渠成。又比如：中国近代史中第六课戊戌变法这一课，通过康有为、梁启超、谭嗣同为代表的维新派对比慈禧太后为代表的的顽固派的故事，让同学们辨别他们在面对民族存亡之时的所做所为，形成强烈的对比，培养学生以天下为己任的正确的人生观和价值观。</w:t>
      </w:r>
      <w:r>
        <w:rPr>
          <w:rFonts w:hint="eastAsia"/>
          <w:b w:val="0"/>
          <w:bCs w:val="0"/>
          <w:sz w:val="24"/>
          <w:szCs w:val="24"/>
          <w:lang w:val="en-US" w:eastAsia="zh-CN"/>
        </w:rPr>
        <w:t>“</w:t>
      </w:r>
      <w:r>
        <w:rPr>
          <w:rFonts w:hint="default"/>
          <w:b w:val="0"/>
          <w:bCs w:val="0"/>
          <w:sz w:val="24"/>
          <w:szCs w:val="24"/>
          <w:lang w:val="en-US" w:eastAsia="zh-CN"/>
        </w:rPr>
        <w:t>戊戌六君子”作为近代史上最悲情的革命先驱，一直受到后人的崇敬和怀念，尤其是谭嗣同，其在狱中所作的“我自横刀向天笑，去留肝胆两昆仑”名垂千古。关于谭嗣同，可能很多人只知道是革命先驱，以及失败的变法和壮烈的绝命诗。事实上，谭嗣同有两个学生比他还要出名，甚至改变了旧中国的命运。第一位学生是学堂年纪最小的学生，十六岁就入学了。他就是蔡锷，近代中国伟大的政治家、军事家和革命家。蔡锷一生做了两件改变中国命运的大事。第一件事在云南领导新军起义，推翻了腐朽落后的清帝国。第二件事是反对袁世凯称帝，发起了护国军起义，维护了中华民国的民主共和。而蔡锷有一位亦师亦友的手下，后来更是成为了新中国的开国领袖之一</w:t>
      </w:r>
      <w:r>
        <w:rPr>
          <w:rFonts w:hint="eastAsia"/>
          <w:b w:val="0"/>
          <w:bCs w:val="0"/>
          <w:sz w:val="24"/>
          <w:szCs w:val="24"/>
          <w:lang w:val="en-US" w:eastAsia="zh-CN"/>
        </w:rPr>
        <w:t>-------他就是朱德。</w:t>
      </w:r>
    </w:p>
    <w:p>
      <w:pPr>
        <w:numPr>
          <w:ilvl w:val="0"/>
          <w:numId w:val="0"/>
        </w:numPr>
        <w:jc w:val="both"/>
        <w:rPr>
          <w:rFonts w:hint="default"/>
          <w:b w:val="0"/>
          <w:bCs w:val="0"/>
          <w:sz w:val="24"/>
          <w:szCs w:val="24"/>
          <w:lang w:val="en-US" w:eastAsia="zh-CN"/>
        </w:rPr>
      </w:pPr>
      <w:r>
        <w:rPr>
          <w:rFonts w:hint="default"/>
          <w:b w:val="0"/>
          <w:bCs w:val="0"/>
          <w:sz w:val="24"/>
          <w:szCs w:val="24"/>
          <w:lang w:val="en-US" w:eastAsia="zh-CN"/>
        </w:rPr>
        <w:t>第二位学生叫杨昌济，虽然没有蔡锷那么优秀的功绩，但多年后自己创办了学堂，培养了另一位优秀的学生。这位操着湖南口音的学生深受杨昌济的喜爱，还把自己的女儿嫁给了他。这个优秀的学生后来做了什么，我们每一个中国人都非常了解。</w:t>
      </w:r>
      <w:r>
        <w:rPr>
          <w:rFonts w:hint="eastAsia"/>
          <w:b w:val="0"/>
          <w:bCs w:val="0"/>
          <w:sz w:val="24"/>
          <w:szCs w:val="24"/>
          <w:lang w:val="en-US" w:eastAsia="zh-CN"/>
        </w:rPr>
        <w:t>他就是毛泽东，新中国的缔造者。</w:t>
      </w:r>
      <w:r>
        <w:rPr>
          <w:rFonts w:hint="default"/>
          <w:b w:val="0"/>
          <w:bCs w:val="0"/>
          <w:sz w:val="24"/>
          <w:szCs w:val="24"/>
          <w:lang w:val="en-US" w:eastAsia="zh-CN"/>
        </w:rPr>
        <w:t>虽然谭嗣同的革命事业是失败的，也为此付出了生命的代价。和后来的革命先驱，仁人志士相比，谭嗣同的人生</w:t>
      </w:r>
      <w:r>
        <w:rPr>
          <w:rFonts w:hint="eastAsia"/>
          <w:b w:val="0"/>
          <w:bCs w:val="0"/>
          <w:sz w:val="24"/>
          <w:szCs w:val="24"/>
          <w:lang w:val="en-US" w:eastAsia="zh-CN"/>
        </w:rPr>
        <w:t>虽然</w:t>
      </w:r>
      <w:r>
        <w:rPr>
          <w:rFonts w:hint="default"/>
          <w:b w:val="0"/>
          <w:bCs w:val="0"/>
          <w:sz w:val="24"/>
          <w:szCs w:val="24"/>
          <w:lang w:val="en-US" w:eastAsia="zh-CN"/>
        </w:rPr>
        <w:t>是如此的短暂。但是谭嗣同</w:t>
      </w:r>
      <w:r>
        <w:rPr>
          <w:rFonts w:hint="eastAsia"/>
          <w:b w:val="0"/>
          <w:bCs w:val="0"/>
          <w:sz w:val="24"/>
          <w:szCs w:val="24"/>
          <w:lang w:val="en-US" w:eastAsia="zh-CN"/>
        </w:rPr>
        <w:t>之后</w:t>
      </w:r>
      <w:r>
        <w:rPr>
          <w:rFonts w:hint="default"/>
          <w:b w:val="0"/>
          <w:bCs w:val="0"/>
          <w:sz w:val="24"/>
          <w:szCs w:val="24"/>
          <w:lang w:val="en-US" w:eastAsia="zh-CN"/>
        </w:rPr>
        <w:t>的这两个学生，却改变了近代中国的历史进程，创建了和平统一的新中国。</w:t>
      </w:r>
      <w:r>
        <w:rPr>
          <w:rFonts w:hint="eastAsia"/>
          <w:b w:val="0"/>
          <w:bCs w:val="0"/>
          <w:sz w:val="24"/>
          <w:szCs w:val="24"/>
          <w:lang w:val="en-US" w:eastAsia="zh-CN"/>
        </w:rPr>
        <w:t>通过展现《戊戌变法》的视频，</w:t>
      </w:r>
      <w:r>
        <w:rPr>
          <w:rFonts w:hint="default"/>
          <w:b w:val="0"/>
          <w:bCs w:val="0"/>
          <w:sz w:val="24"/>
          <w:szCs w:val="24"/>
          <w:lang w:val="en-US" w:eastAsia="zh-CN"/>
        </w:rPr>
        <w:t>通过以谭嗣同为代表的维新人士的大义凛然，为了国家的命运将生死置之度外，培养学生不断追求真理，不畏权贵，努力实现人生理想的精神。</w:t>
      </w:r>
    </w:p>
    <w:p>
      <w:pPr>
        <w:numPr>
          <w:ilvl w:val="0"/>
          <w:numId w:val="0"/>
        </w:numPr>
        <w:jc w:val="both"/>
        <w:rPr>
          <w:rFonts w:hint="default"/>
          <w:b w:val="0"/>
          <w:bCs w:val="0"/>
          <w:sz w:val="24"/>
          <w:szCs w:val="24"/>
          <w:lang w:val="en-US" w:eastAsia="zh-CN"/>
        </w:rPr>
      </w:pPr>
      <w:r>
        <w:rPr>
          <w:rFonts w:hint="eastAsia"/>
          <w:b/>
          <w:bCs/>
          <w:sz w:val="24"/>
          <w:szCs w:val="24"/>
          <w:lang w:val="en-US" w:eastAsia="zh-CN"/>
        </w:rPr>
        <w:t>结束语</w:t>
      </w:r>
      <w:r>
        <w:rPr>
          <w:rFonts w:hint="default"/>
          <w:b/>
          <w:bCs/>
          <w:sz w:val="24"/>
          <w:szCs w:val="24"/>
          <w:lang w:val="en-US" w:eastAsia="zh-CN"/>
        </w:rPr>
        <w:t>：</w:t>
      </w:r>
      <w:r>
        <w:rPr>
          <w:rFonts w:hint="default"/>
          <w:b w:val="0"/>
          <w:bCs w:val="0"/>
          <w:sz w:val="24"/>
          <w:szCs w:val="24"/>
          <w:lang w:val="en-US" w:eastAsia="zh-CN"/>
        </w:rPr>
        <w:t>随着教育信息技术越来越发达，将小视频有效的运用到历史的教学之中，是历史教学与信息技术整合的一种趋势，</w:t>
      </w:r>
      <w:r>
        <w:rPr>
          <w:rFonts w:hint="eastAsia"/>
          <w:b w:val="0"/>
          <w:bCs w:val="0"/>
          <w:sz w:val="24"/>
          <w:szCs w:val="24"/>
          <w:lang w:val="en-US" w:eastAsia="zh-CN"/>
        </w:rPr>
        <w:t>也是时代发展的需要，更是学生的渴求，</w:t>
      </w:r>
      <w:r>
        <w:rPr>
          <w:rFonts w:hint="default"/>
          <w:b w:val="0"/>
          <w:bCs w:val="0"/>
          <w:sz w:val="24"/>
          <w:szCs w:val="24"/>
          <w:lang w:val="en-US" w:eastAsia="zh-CN"/>
        </w:rPr>
        <w:t>小视频</w:t>
      </w:r>
      <w:r>
        <w:rPr>
          <w:rFonts w:hint="eastAsia"/>
          <w:b w:val="0"/>
          <w:bCs w:val="0"/>
          <w:sz w:val="24"/>
          <w:szCs w:val="24"/>
          <w:lang w:val="en-US" w:eastAsia="zh-CN"/>
        </w:rPr>
        <w:t>是</w:t>
      </w:r>
      <w:r>
        <w:rPr>
          <w:rFonts w:hint="default"/>
          <w:b w:val="0"/>
          <w:bCs w:val="0"/>
          <w:sz w:val="24"/>
          <w:szCs w:val="24"/>
          <w:lang w:val="en-US" w:eastAsia="zh-CN"/>
        </w:rPr>
        <w:t>对初中历史教学课</w:t>
      </w:r>
      <w:r>
        <w:rPr>
          <w:rFonts w:hint="eastAsia"/>
          <w:b w:val="0"/>
          <w:bCs w:val="0"/>
          <w:sz w:val="24"/>
          <w:szCs w:val="24"/>
          <w:lang w:val="en-US" w:eastAsia="zh-CN"/>
        </w:rPr>
        <w:t>有益</w:t>
      </w:r>
      <w:r>
        <w:rPr>
          <w:rFonts w:hint="default"/>
          <w:b w:val="0"/>
          <w:bCs w:val="0"/>
          <w:sz w:val="24"/>
          <w:szCs w:val="24"/>
          <w:lang w:val="en-US" w:eastAsia="zh-CN"/>
        </w:rPr>
        <w:t>补充，</w:t>
      </w:r>
      <w:r>
        <w:rPr>
          <w:rFonts w:hint="eastAsia"/>
          <w:b w:val="0"/>
          <w:bCs w:val="0"/>
          <w:sz w:val="24"/>
          <w:szCs w:val="24"/>
          <w:lang w:val="en-US" w:eastAsia="zh-CN"/>
        </w:rPr>
        <w:t>它</w:t>
      </w:r>
      <w:r>
        <w:rPr>
          <w:rFonts w:hint="default"/>
          <w:b w:val="0"/>
          <w:bCs w:val="0"/>
          <w:sz w:val="24"/>
          <w:szCs w:val="24"/>
          <w:lang w:val="en-US" w:eastAsia="zh-CN"/>
        </w:rPr>
        <w:t>使我们的历史课堂更加丰富多彩，</w:t>
      </w:r>
      <w:r>
        <w:rPr>
          <w:rFonts w:hint="eastAsia"/>
          <w:b w:val="0"/>
          <w:bCs w:val="0"/>
          <w:sz w:val="24"/>
          <w:szCs w:val="24"/>
          <w:lang w:val="en-US" w:eastAsia="zh-CN"/>
        </w:rPr>
        <w:t>光彩四溢，如沐春风。</w:t>
      </w:r>
      <w:r>
        <w:rPr>
          <w:rFonts w:hint="default"/>
          <w:b w:val="0"/>
          <w:bCs w:val="0"/>
          <w:sz w:val="24"/>
          <w:szCs w:val="24"/>
          <w:lang w:val="en-US" w:eastAsia="zh-CN"/>
        </w:rPr>
        <w:t>它用深入浅出，生动有趣的方式，扩大了每节课的知识含量，解决了历史教学中重难点问题，用视频呈现的方式引发学生的思考，起到事半功倍的效果。将成为初中历史学习不可缺少的一种方式。</w:t>
      </w:r>
    </w:p>
    <w:p>
      <w:pPr>
        <w:numPr>
          <w:ilvl w:val="0"/>
          <w:numId w:val="0"/>
        </w:numPr>
        <w:ind w:firstLine="240" w:firstLineChars="100"/>
        <w:jc w:val="both"/>
        <w:rPr>
          <w:rFonts w:hint="eastAsia"/>
          <w:b w:val="0"/>
          <w:bCs w:val="0"/>
          <w:sz w:val="24"/>
          <w:szCs w:val="24"/>
          <w:lang w:val="en-US" w:eastAsia="zh-CN"/>
        </w:rPr>
      </w:pPr>
    </w:p>
    <w:p>
      <w:pPr>
        <w:numPr>
          <w:ilvl w:val="0"/>
          <w:numId w:val="0"/>
        </w:numPr>
        <w:jc w:val="both"/>
        <w:rPr>
          <w:rFonts w:hint="eastAsia"/>
          <w:b/>
          <w:bCs/>
          <w:sz w:val="24"/>
          <w:szCs w:val="24"/>
          <w:lang w:val="en-US" w:eastAsia="zh-CN"/>
        </w:rPr>
      </w:pPr>
      <w:r>
        <w:rPr>
          <w:rFonts w:hint="eastAsia"/>
          <w:b/>
          <w:bCs/>
          <w:sz w:val="24"/>
          <w:szCs w:val="24"/>
          <w:lang w:val="en-US" w:eastAsia="zh-CN"/>
        </w:rPr>
        <w:t>参考文献：2012年中国共产党十八大文件</w:t>
      </w:r>
    </w:p>
    <w:p>
      <w:pPr>
        <w:numPr>
          <w:ilvl w:val="0"/>
          <w:numId w:val="0"/>
        </w:numPr>
        <w:jc w:val="both"/>
        <w:rPr>
          <w:rFonts w:hint="eastAsia"/>
          <w:b/>
          <w:bCs/>
          <w:sz w:val="24"/>
          <w:szCs w:val="24"/>
          <w:lang w:val="en-US" w:eastAsia="zh-CN"/>
        </w:rPr>
      </w:pPr>
    </w:p>
    <w:p>
      <w:pPr>
        <w:numPr>
          <w:ilvl w:val="0"/>
          <w:numId w:val="0"/>
        </w:numPr>
        <w:jc w:val="both"/>
        <w:rPr>
          <w:rFonts w:hint="default"/>
          <w:b/>
          <w:bCs/>
          <w:sz w:val="24"/>
          <w:szCs w:val="24"/>
          <w:lang w:val="en-US" w:eastAsia="zh-CN"/>
        </w:rPr>
      </w:pPr>
      <w:r>
        <w:rPr>
          <w:rFonts w:hint="eastAsia"/>
          <w:b/>
          <w:bCs/>
          <w:sz w:val="24"/>
          <w:szCs w:val="24"/>
          <w:lang w:val="en-US" w:eastAsia="zh-CN"/>
        </w:rPr>
        <w:t>本人赵清华，深圳市福田区皇岗中学历史教师，1992年毕业于齐齐哈尔师范学院，历史系本科毕业。到今年为止从事历史教学30年，有着丰富的教学经验。教学成绩优异，获得多项荣誉。                    电话：15013844597</w:t>
      </w:r>
    </w:p>
    <w:p>
      <w:pPr>
        <w:numPr>
          <w:ilvl w:val="0"/>
          <w:numId w:val="0"/>
        </w:numPr>
        <w:ind w:firstLine="480" w:firstLineChars="200"/>
        <w:jc w:val="both"/>
        <w:rPr>
          <w:rFonts w:hint="eastAsia"/>
          <w:b w:val="0"/>
          <w:bCs w:val="0"/>
          <w:sz w:val="24"/>
          <w:szCs w:val="24"/>
          <w:lang w:val="en-US" w:eastAsia="zh-CN"/>
        </w:rPr>
      </w:pPr>
    </w:p>
    <w:p>
      <w:pPr>
        <w:numPr>
          <w:ilvl w:val="0"/>
          <w:numId w:val="0"/>
        </w:numPr>
        <w:ind w:firstLine="6000" w:firstLineChars="2500"/>
        <w:jc w:val="both"/>
        <w:rPr>
          <w:rFonts w:hint="default"/>
          <w:b w:val="0"/>
          <w:bCs w:val="0"/>
          <w:sz w:val="24"/>
          <w:szCs w:val="24"/>
          <w:lang w:val="en-US" w:eastAsia="zh-CN"/>
        </w:rPr>
      </w:pPr>
      <w:r>
        <w:rPr>
          <w:rFonts w:hint="eastAsia"/>
          <w:b w:val="0"/>
          <w:bCs w:val="0"/>
          <w:sz w:val="24"/>
          <w:szCs w:val="24"/>
          <w:lang w:val="en-US" w:eastAsia="zh-CN"/>
        </w:rPr>
        <w:t>2022年2月22日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CE0BC3"/>
    <w:multiLevelType w:val="singleLevel"/>
    <w:tmpl w:val="43CE0B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29FC"/>
    <w:rsid w:val="059D0BE0"/>
    <w:rsid w:val="06161277"/>
    <w:rsid w:val="0BA37D2F"/>
    <w:rsid w:val="0D5D2D21"/>
    <w:rsid w:val="1B930C05"/>
    <w:rsid w:val="1F19246F"/>
    <w:rsid w:val="1FB51B2B"/>
    <w:rsid w:val="22A8686A"/>
    <w:rsid w:val="23992466"/>
    <w:rsid w:val="2E1064FF"/>
    <w:rsid w:val="35197173"/>
    <w:rsid w:val="37EF1D3F"/>
    <w:rsid w:val="3E1D395E"/>
    <w:rsid w:val="481A3010"/>
    <w:rsid w:val="685C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2021-10-14T00:47:00Z</dcterms:created>
  <dc:creator>Administrator</dc:creator>
  <cp:lastModifiedBy>枫林</cp:lastModifiedBy>
  <dcterms:modified xsi:type="dcterms:W3CDTF">2022-03-13T11:53:51Z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305D5D1DCEF5452D8F637E7876F2F0A8</vt:lpwstr>
  </property>
</Properties>
</file>